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6274D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6274D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6274D1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12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2B6EE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АПРЕЛЯ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6274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Заключение  о результатах проведения публичных слушаний по проекту Решения Собрания депутатов Недвиговского сельского </w:t>
            </w:r>
            <w:proofErr w:type="spellStart"/>
            <w:r w:rsidR="006274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посления</w:t>
            </w:r>
            <w:proofErr w:type="spellEnd"/>
            <w:r w:rsidR="006274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20.04.2026г. №154 «Об отчете об исполнении бюджета Недвиговского сельского </w:t>
            </w:r>
            <w:proofErr w:type="spellStart"/>
            <w:r w:rsidR="006274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посления</w:t>
            </w:r>
            <w:proofErr w:type="spellEnd"/>
            <w:r w:rsidR="006274D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Мясниковского района за 2025 год»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6274D1" w:rsidRDefault="006274D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6274D1" w:rsidRPr="006274D1" w:rsidRDefault="006274D1" w:rsidP="006274D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</w:t>
            </w:r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… Решени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е</w:t>
            </w:r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Собрания депутатов Недвиговского сельского </w:t>
            </w:r>
            <w:proofErr w:type="spellStart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посления</w:t>
            </w:r>
            <w:proofErr w:type="spellEnd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0.04.2026г. №15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9</w:t>
            </w:r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«Об отчете об исполнении бюджета Недвиговского сельского </w:t>
            </w:r>
            <w:proofErr w:type="spellStart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посления</w:t>
            </w:r>
            <w:proofErr w:type="spellEnd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Мясниковского района за 2025 год».....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5</w:t>
            </w:r>
            <w:bookmarkStart w:id="0" w:name="_GoBack"/>
            <w:bookmarkEnd w:id="0"/>
            <w:r w:rsidRPr="006274D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стр..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274D1" w:rsidRPr="006274D1" w:rsidRDefault="006274D1" w:rsidP="006274D1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6274D1" w:rsidRPr="006274D1" w:rsidRDefault="006274D1" w:rsidP="006274D1">
      <w:pPr>
        <w:spacing w:after="160" w:line="259" w:lineRule="auto"/>
        <w:jc w:val="center"/>
        <w:rPr>
          <w:b/>
          <w:bCs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6274D1">
        <w:rPr>
          <w:b/>
          <w:bCs/>
        </w:rPr>
        <w:t xml:space="preserve"> </w:t>
      </w:r>
      <w:r w:rsidRPr="00627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20.04.2026 </w:t>
      </w:r>
      <w:bookmarkStart w:id="1" w:name="_Hlk166703485"/>
      <w:r w:rsidRPr="00627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154 «О</w:t>
      </w:r>
      <w:bookmarkEnd w:id="1"/>
      <w:r w:rsidRPr="00627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отчете об исполнении бюджета Недвиговского сельского поселения Мясниковского района за 2025 год»</w:t>
      </w:r>
    </w:p>
    <w:p w:rsidR="006274D1" w:rsidRPr="006274D1" w:rsidRDefault="006274D1" w:rsidP="006274D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30.04.2026 года                                                                                  х. Недвиговка</w:t>
      </w:r>
    </w:p>
    <w:p w:rsidR="006274D1" w:rsidRPr="006274D1" w:rsidRDefault="006274D1" w:rsidP="006274D1">
      <w:pPr>
        <w:spacing w:after="160" w:line="259" w:lineRule="auto"/>
      </w:pP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Настоящее заключение о результатах проведения публичных слушаний подготовлено в соответствии с Федеральным законом от 20 марта 2025 года №33-ФЗ «Об общих принципах организации местного самоуправления в единой системе публичной власти», Уставом муниципального образование «Недвиговское сельское поселение» </w:t>
      </w:r>
      <w:bookmarkStart w:id="2" w:name="_Hlk166703549"/>
      <w:r w:rsidRPr="006274D1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End w:id="2"/>
      <w:r w:rsidRPr="006274D1">
        <w:rPr>
          <w:rFonts w:ascii="Times New Roman" w:hAnsi="Times New Roman" w:cs="Times New Roman"/>
          <w:sz w:val="28"/>
          <w:szCs w:val="28"/>
        </w:rPr>
        <w:t xml:space="preserve">, </w:t>
      </w:r>
      <w:bookmarkStart w:id="3" w:name="_Hlk166703466"/>
      <w:r w:rsidRPr="006274D1">
        <w:rPr>
          <w:rFonts w:ascii="Times New Roman" w:hAnsi="Times New Roman" w:cs="Times New Roman"/>
          <w:sz w:val="28"/>
          <w:szCs w:val="28"/>
        </w:rPr>
        <w:t xml:space="preserve">решением Собрания депутатов Недвиговского сельского поселения </w:t>
      </w:r>
      <w:bookmarkEnd w:id="3"/>
      <w:r w:rsidRPr="006274D1">
        <w:rPr>
          <w:rFonts w:ascii="Times New Roman" w:hAnsi="Times New Roman" w:cs="Times New Roman"/>
          <w:sz w:val="28"/>
          <w:szCs w:val="28"/>
        </w:rPr>
        <w:t>от 28.08.2023 №75 «О принятии Устава муниципального образования «Недвиговское сельское поселение».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предмета публичных слушаний</w:t>
      </w:r>
      <w:r w:rsidRPr="006274D1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r w:rsidRPr="006274D1">
        <w:rPr>
          <w:rFonts w:ascii="Times New Roman" w:hAnsi="Times New Roman" w:cs="Times New Roman"/>
          <w:bCs/>
          <w:sz w:val="28"/>
          <w:szCs w:val="28"/>
        </w:rPr>
        <w:t>по</w:t>
      </w:r>
      <w:r w:rsidRPr="006274D1">
        <w:rPr>
          <w:bCs/>
        </w:rPr>
        <w:t xml:space="preserve"> </w:t>
      </w:r>
      <w:r w:rsidRPr="00627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проекту решения Собрания депутатов Недвиговского сельского поселения от 20.04.2026 № 154 «Об отчете об исполнении бюджета Недвиговского сельского поселения Мясниковского района за 2025 год</w:t>
      </w:r>
      <w:r w:rsidRPr="006274D1">
        <w:rPr>
          <w:rFonts w:ascii="Times New Roman" w:hAnsi="Times New Roman" w:cs="Times New Roman"/>
          <w:sz w:val="28"/>
          <w:szCs w:val="28"/>
        </w:rPr>
        <w:t xml:space="preserve"> и назначении публичных слушаний».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Информирование общественности</w:t>
      </w:r>
      <w:r w:rsidRPr="006274D1">
        <w:rPr>
          <w:rFonts w:ascii="Times New Roman" w:hAnsi="Times New Roman" w:cs="Times New Roman"/>
          <w:sz w:val="28"/>
          <w:szCs w:val="28"/>
        </w:rPr>
        <w:t xml:space="preserve"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«Недвиговское сельское поселение» в сети «Интернет», размещение проектов в Информационном бюллетене «Вестник Недвиговского сельского поселения» </w:t>
      </w:r>
      <w:r w:rsidRPr="006274D1">
        <w:rPr>
          <w:rFonts w:ascii="Times New Roman" w:hAnsi="Times New Roman" w:cs="Times New Roman"/>
          <w:sz w:val="28"/>
          <w:szCs w:val="28"/>
        </w:rPr>
        <w:lastRenderedPageBreak/>
        <w:t>№10 от 21 апреля 2026 года, и на информационных стендах в х. Недвиговка, х. Веселый, х. Хапры, п. Щедрый.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 xml:space="preserve">Публичные слушания состоялись 30 апреля 2026 года в 17-00 часов в помещении Администрации Недвиговского сельского поселения по адресу: Ростовская область, Мясниковский район, </w:t>
      </w:r>
      <w:proofErr w:type="spellStart"/>
      <w:r w:rsidRPr="006274D1">
        <w:rPr>
          <w:rFonts w:ascii="Times New Roman" w:hAnsi="Times New Roman" w:cs="Times New Roman"/>
          <w:b/>
          <w:bCs/>
          <w:sz w:val="28"/>
          <w:szCs w:val="28"/>
        </w:rPr>
        <w:t>х.Недвиговка</w:t>
      </w:r>
      <w:proofErr w:type="spellEnd"/>
      <w:r w:rsidRPr="006274D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6274D1">
        <w:rPr>
          <w:rFonts w:ascii="Times New Roman" w:hAnsi="Times New Roman" w:cs="Times New Roman"/>
          <w:b/>
          <w:bCs/>
          <w:sz w:val="28"/>
          <w:szCs w:val="28"/>
        </w:rPr>
        <w:t>ул.Ченцова</w:t>
      </w:r>
      <w:proofErr w:type="spellEnd"/>
      <w:r w:rsidRPr="006274D1">
        <w:rPr>
          <w:rFonts w:ascii="Times New Roman" w:hAnsi="Times New Roman" w:cs="Times New Roman"/>
          <w:b/>
          <w:bCs/>
          <w:sz w:val="28"/>
          <w:szCs w:val="28"/>
        </w:rPr>
        <w:t>, 7.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Председательствовал на публичных слушаниях председатель Собрания депутатов – глава Недвиговского сельского поселения Локтионова О.И.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6274D1">
        <w:rPr>
          <w:rFonts w:ascii="Times New Roman" w:hAnsi="Times New Roman" w:cs="Times New Roman"/>
          <w:sz w:val="28"/>
          <w:szCs w:val="28"/>
        </w:rPr>
        <w:t>: глава администрации Недвиговского сельского поселения Харахашян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С докладом по повестке дня выступили председатель Собрания депутатов – глава Недвиговского сельского поселения Локтионова О.И., начальник финансово-экономического сектора Администрации Недвиговского сельского поселения – Вакульчук Т.Г. и ведущий специалист Администрации Недвиговского сельского поселения по правовым вопросам – Дерксен Ю.Б.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6274D1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6274D1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решения не поступило.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6274D1">
        <w:rPr>
          <w:rFonts w:ascii="Times New Roman" w:hAnsi="Times New Roman" w:cs="Times New Roman"/>
          <w:sz w:val="28"/>
          <w:szCs w:val="28"/>
        </w:rPr>
        <w:t>: протокол публичных слушаний от 30 апреля 2026 года.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274D1"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 о результатах публичных слушаний: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Решения Собрания депутатов </w:t>
      </w:r>
      <w:r w:rsidRPr="00627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 от 20.04.2026 № 154 «Об отчете об исполнении бюджета Недвиговского сельского поселения Мясниковского района за 2025 год</w:t>
      </w:r>
      <w:r w:rsidRPr="006274D1">
        <w:rPr>
          <w:rFonts w:ascii="Times New Roman" w:hAnsi="Times New Roman" w:cs="Times New Roman"/>
          <w:sz w:val="28"/>
          <w:szCs w:val="28"/>
        </w:rPr>
        <w:t xml:space="preserve"> и назначении публичных слушаний», проведены в соответствии с федеральным законодательством Российской Федерации, нормативными правовыми актами муниципального образования «Недвиговское сельское поселение».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lastRenderedPageBreak/>
        <w:t>Информация по предмету публичных слушаний доведена до сведения жителей муниципального образования «Недвиговское сельское поселение» и заинтересованных лиц, в соответствии с действующим законодательством.</w:t>
      </w:r>
    </w:p>
    <w:p w:rsidR="006274D1" w:rsidRPr="006274D1" w:rsidRDefault="006274D1" w:rsidP="006274D1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решения Собрания депутатов Недвиговского сельского поселения Мясниковского района Ростовской области </w:t>
      </w:r>
      <w:r w:rsidRPr="00627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20.04.2026 № 154 «Об отчете об исполнении бюджета Недвиговского сельского поселения Мясниковского района за 2025 год</w:t>
      </w:r>
      <w:r w:rsidRPr="006274D1">
        <w:rPr>
          <w:rFonts w:ascii="Times New Roman" w:hAnsi="Times New Roman" w:cs="Times New Roman"/>
          <w:sz w:val="28"/>
          <w:szCs w:val="28"/>
        </w:rPr>
        <w:t xml:space="preserve"> и назначении публичных слушаний», </w:t>
      </w:r>
      <w:r w:rsidRPr="006274D1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" w:name="_Hlk166704171"/>
      <w:r w:rsidRPr="006274D1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6274D1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рекомендует главе администрации муниципального образования «Недвиговское сельское поселение» </w:t>
      </w:r>
      <w:r w:rsidRPr="006274D1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4D1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6274D1">
        <w:rPr>
          <w:rFonts w:ascii="Times New Roman" w:eastAsia="Calibri" w:hAnsi="Times New Roman" w:cs="Times New Roman"/>
          <w:sz w:val="28"/>
          <w:szCs w:val="28"/>
        </w:rPr>
        <w:t>решение Собрания депутатов муниципального образования «Недвиговское сельское поселение» Мясниковского муниципального района Ростовской области «</w:t>
      </w:r>
      <w:r w:rsidRPr="00627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отчете об исполнении бюджета Недвиговского сельского поселения Мясниковского района за 2025 год»</w:t>
      </w:r>
      <w:r w:rsidRPr="006274D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bookmarkEnd w:id="4"/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За принятые решения, присутствующие на публичных слушаниях, голосовали единогласно.</w:t>
      </w: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6274D1" w:rsidRPr="006274D1" w:rsidRDefault="006274D1" w:rsidP="00627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4D1" w:rsidRPr="006274D1" w:rsidRDefault="006274D1" w:rsidP="00627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4D1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6274D1" w:rsidRPr="006274D1" w:rsidRDefault="006274D1" w:rsidP="006274D1">
      <w:pPr>
        <w:spacing w:after="0" w:line="240" w:lineRule="auto"/>
      </w:pPr>
      <w:r w:rsidRPr="006274D1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О.И. Локтионова</w:t>
      </w: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27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159                                30.04.2026г</w:t>
      </w: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отчете об исполнении бюджета Недвиговского сельского поселения</w:t>
      </w:r>
    </w:p>
    <w:p w:rsidR="006274D1" w:rsidRPr="006274D1" w:rsidRDefault="006274D1" w:rsidP="006274D1">
      <w:pPr>
        <w:widowControl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Мясниковского района за 2025 год</w:t>
      </w:r>
    </w:p>
    <w:p w:rsidR="006274D1" w:rsidRPr="006274D1" w:rsidRDefault="006274D1" w:rsidP="006274D1">
      <w:pPr>
        <w:widowControl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1 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отчет об исполнении бюджета Недвиговского сельского поселения Мясниковского района за 2025 год по доходам в сумме 56138,46 тыс. рублей, по расходам в сумме 49325,2 тыс. рублей с превышением доходов над расходами (профицит) в сумме 7421,6 тыс. рублей и со следующими показателями: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 доходам бюджета Недвиговского сельского поселения Мясниковского района по кодам классификации доходов бюджетов за 2025 год согласно приложению 1 к настоящему Решению;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 расходам бюджета Недвиговского сельского поселения Мясниковского района по ведомственной структуре расходов бюджета поселения за 2025 год согласно приложению 2 к настоящему Решению;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по расходам бюджета Недвиговского сельского поселения Мясниковского района за 2025 год по разделам и подразделам функциональной классификации расходов бюджетов Российской Федерации согласно приложению 3 к настоящему Решению;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 источникам финансирования дефицита бюджета Недвиговского сельского поселения Мясниковского района по кодам классификации источников финансирования дефицитов бюджетов за 2025 год согласно приложению 4 к настоящему Решению;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Статья 2 </w:t>
      </w:r>
    </w:p>
    <w:p w:rsidR="006274D1" w:rsidRPr="006274D1" w:rsidRDefault="006274D1" w:rsidP="006274D1">
      <w:pPr>
        <w:widowControl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со дня его подписания и подлежит </w:t>
      </w:r>
      <w:r w:rsidRPr="00627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официальному</w:t>
      </w:r>
      <w:r w:rsidRPr="00627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опубликованию в Информационном бюллетене «Недвиговского сельское поселение».</w:t>
      </w: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4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Собрания депутатов – </w:t>
      </w: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4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Недвиговского сельского поселения                                                 </w:t>
      </w:r>
      <w:proofErr w:type="spellStart"/>
      <w:r w:rsidRPr="006274D1">
        <w:rPr>
          <w:rFonts w:ascii="Times New Roman" w:eastAsia="Times New Roman" w:hAnsi="Times New Roman" w:cs="Times New Roman"/>
          <w:sz w:val="26"/>
          <w:szCs w:val="26"/>
          <w:lang w:eastAsia="ru-RU"/>
        </w:rPr>
        <w:t>О.И.Локтионова</w:t>
      </w:r>
      <w:proofErr w:type="spellEnd"/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6274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х.Недвиговка</w:t>
      </w:r>
      <w:proofErr w:type="spellEnd"/>
    </w:p>
    <w:p w:rsidR="006274D1" w:rsidRPr="006274D1" w:rsidRDefault="006274D1" w:rsidP="006274D1">
      <w:pPr>
        <w:widowControl w:val="0"/>
        <w:adjustRightInd w:val="0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74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  № 159</w:t>
      </w:r>
    </w:p>
    <w:p w:rsidR="00D91BDC" w:rsidRDefault="00D91BDC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6274D1">
      <w:rPr>
        <w:noProof/>
      </w:rPr>
      <w:t>2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74D1">
      <w:rPr>
        <w:noProof/>
      </w:rPr>
      <w:t>2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B6EE2"/>
    <w:rsid w:val="002E0034"/>
    <w:rsid w:val="00326978"/>
    <w:rsid w:val="00336204"/>
    <w:rsid w:val="00341275"/>
    <w:rsid w:val="00344272"/>
    <w:rsid w:val="00347CAA"/>
    <w:rsid w:val="00347F17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8238F"/>
    <w:rsid w:val="005909B0"/>
    <w:rsid w:val="005A1263"/>
    <w:rsid w:val="005B738D"/>
    <w:rsid w:val="005C5D46"/>
    <w:rsid w:val="0060724E"/>
    <w:rsid w:val="006274D1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254E3"/>
    <w:rsid w:val="008337CE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C61384A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BBD1E-D4F5-43E7-9EDE-DF1F8DA4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2025-06-24T06:56:00Z</cp:lastPrinted>
  <dcterms:created xsi:type="dcterms:W3CDTF">2026-04-30T06:05:00Z</dcterms:created>
  <dcterms:modified xsi:type="dcterms:W3CDTF">2026-04-30T06:10:00Z</dcterms:modified>
</cp:coreProperties>
</file>